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Default="00660557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CE7F66" w:rsidRPr="001808BB" w:rsidRDefault="00BB13A1" w:rsidP="00BB13A1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Prot. n.</w:t>
      </w:r>
      <w:r w:rsidR="00E26E9D">
        <w:rPr>
          <w:i/>
        </w:rPr>
        <w:t>2265</w:t>
      </w:r>
      <w:r w:rsidR="001521D3">
        <w:rPr>
          <w:i/>
        </w:rPr>
        <w:t xml:space="preserve"> </w:t>
      </w:r>
      <w:r w:rsidR="00E26E9D">
        <w:rPr>
          <w:i/>
        </w:rPr>
        <w:t xml:space="preserve"> C</w:t>
      </w:r>
      <w:r w:rsidR="005A36DF">
        <w:rPr>
          <w:i/>
        </w:rPr>
        <w:t>/</w:t>
      </w:r>
      <w:r w:rsidR="00E26E9D">
        <w:rPr>
          <w:i/>
        </w:rPr>
        <w:t>40</w:t>
      </w:r>
      <w:r>
        <w:rPr>
          <w:i/>
        </w:rPr>
        <w:tab/>
      </w:r>
      <w:r w:rsidR="00660557">
        <w:rPr>
          <w:i/>
        </w:rPr>
        <w:t>Acri</w:t>
      </w:r>
      <w:r w:rsidR="00555F5C">
        <w:rPr>
          <w:i/>
        </w:rPr>
        <w:t xml:space="preserve"> </w:t>
      </w:r>
      <w:r w:rsidR="00E26E9D">
        <w:rPr>
          <w:i/>
        </w:rPr>
        <w:t>22 A</w:t>
      </w:r>
      <w:r w:rsidR="00555F5C">
        <w:rPr>
          <w:i/>
        </w:rPr>
        <w:t xml:space="preserve">prile </w:t>
      </w:r>
      <w:r w:rsidR="00E05F02">
        <w:rPr>
          <w:i/>
        </w:rPr>
        <w:t>2016</w:t>
      </w:r>
    </w:p>
    <w:p w:rsidR="00CE7F66" w:rsidRDefault="00CE7F66" w:rsidP="00CE7F66">
      <w:pPr>
        <w:rPr>
          <w:sz w:val="20"/>
          <w:szCs w:val="20"/>
        </w:rPr>
      </w:pPr>
    </w:p>
    <w:p w:rsidR="00660557" w:rsidRDefault="005A36DF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Al Personale della scuola</w:t>
      </w:r>
    </w:p>
    <w:p w:rsidR="00E05F02" w:rsidRDefault="0055618C" w:rsidP="00E05F02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Agli alunni</w:t>
      </w:r>
      <w:r w:rsidR="007973B0">
        <w:rPr>
          <w:b/>
          <w:bCs/>
          <w:color w:val="444444"/>
        </w:rPr>
        <w:t xml:space="preserve"> </w:t>
      </w:r>
    </w:p>
    <w:p w:rsidR="00555F5C" w:rsidRDefault="00555F5C" w:rsidP="00E05F02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Ai genitori</w:t>
      </w:r>
    </w:p>
    <w:p w:rsidR="00C1038F" w:rsidRPr="00660557" w:rsidRDefault="00C1038F" w:rsidP="00660557">
      <w:pPr>
        <w:shd w:val="clear" w:color="auto" w:fill="FFFFFF"/>
        <w:spacing w:line="360" w:lineRule="atLeast"/>
        <w:jc w:val="right"/>
        <w:rPr>
          <w:color w:val="444444"/>
        </w:rPr>
      </w:pPr>
    </w:p>
    <w:p w:rsidR="00F561B1" w:rsidRDefault="00F561B1" w:rsidP="00F561B1">
      <w:pPr>
        <w:shd w:val="clear" w:color="auto" w:fill="FFFFFF"/>
        <w:spacing w:line="480" w:lineRule="auto"/>
        <w:jc w:val="both"/>
        <w:rPr>
          <w:color w:val="444444"/>
        </w:rPr>
      </w:pPr>
      <w:r>
        <w:rPr>
          <w:color w:val="444444"/>
        </w:rPr>
        <w:t>OGGETTO:  Incontro -“Progetto FIxO yei”</w:t>
      </w:r>
    </w:p>
    <w:p w:rsidR="00F561B1" w:rsidRPr="00F561B1" w:rsidRDefault="00F561B1" w:rsidP="00F561B1">
      <w:pPr>
        <w:shd w:val="clear" w:color="auto" w:fill="FFFFFF"/>
        <w:spacing w:line="480" w:lineRule="auto"/>
        <w:jc w:val="both"/>
        <w:rPr>
          <w:color w:val="444444"/>
        </w:rPr>
      </w:pPr>
      <w:r w:rsidRPr="00F561B1">
        <w:rPr>
          <w:color w:val="444444"/>
        </w:rPr>
        <w:t xml:space="preserve">Si comunica che martedì 26 aprile dalle ore 09.00 alle 10.00, nell’aula magna dell’ istituto, le </w:t>
      </w:r>
      <w:r>
        <w:rPr>
          <w:color w:val="444444"/>
        </w:rPr>
        <w:t>quinte</w:t>
      </w:r>
      <w:r w:rsidRPr="00F561B1">
        <w:rPr>
          <w:color w:val="444444"/>
        </w:rPr>
        <w:t xml:space="preserve"> classi parteciperanno  all’ incontro con la dott.ssa Giusy Martino</w:t>
      </w:r>
      <w:r>
        <w:rPr>
          <w:color w:val="444444"/>
        </w:rPr>
        <w:t>,</w:t>
      </w:r>
      <w:r w:rsidRPr="00F561B1">
        <w:rPr>
          <w:color w:val="444444"/>
        </w:rPr>
        <w:t xml:space="preserve"> rappresentante di Italia Lavoro</w:t>
      </w:r>
      <w:r>
        <w:rPr>
          <w:color w:val="444444"/>
        </w:rPr>
        <w:t>,</w:t>
      </w:r>
      <w:r w:rsidRPr="00F561B1">
        <w:rPr>
          <w:color w:val="444444"/>
        </w:rPr>
        <w:t xml:space="preserve"> </w:t>
      </w:r>
      <w:r w:rsidRPr="00F561B1">
        <w:rPr>
          <w:bCs/>
          <w:color w:val="444444"/>
        </w:rPr>
        <w:t>per illustrare l’iniziativa del programma FIXO YEI</w:t>
      </w:r>
      <w:r w:rsidRPr="00F561B1">
        <w:rPr>
          <w:color w:val="444444"/>
        </w:rPr>
        <w:t xml:space="preserve"> (Youth Employment Initiative</w:t>
      </w:r>
      <w:r w:rsidRPr="00F561B1">
        <w:rPr>
          <w:bCs/>
          <w:color w:val="444444"/>
        </w:rPr>
        <w:t xml:space="preserve"> ) - Azioni in favore dei giovani NEET in transizione istruzione-lavoro. </w:t>
      </w:r>
    </w:p>
    <w:p w:rsidR="00C26EF6" w:rsidRPr="00F561B1" w:rsidRDefault="00C26EF6" w:rsidP="00C26EF6">
      <w:pPr>
        <w:shd w:val="clear" w:color="auto" w:fill="FFFFFF"/>
        <w:spacing w:line="360" w:lineRule="atLeast"/>
        <w:rPr>
          <w:color w:val="444444"/>
        </w:rPr>
      </w:pPr>
    </w:p>
    <w:p w:rsidR="00C26EF6" w:rsidRDefault="00C26EF6" w:rsidP="00C26EF6">
      <w:pPr>
        <w:shd w:val="clear" w:color="auto" w:fill="FFFFFF"/>
        <w:spacing w:line="360" w:lineRule="atLeast"/>
        <w:rPr>
          <w:color w:val="444444"/>
        </w:rPr>
      </w:pPr>
    </w:p>
    <w:p w:rsidR="00E26E9D" w:rsidRDefault="00E26E9D" w:rsidP="00E26E9D">
      <w:pPr>
        <w:jc w:val="right"/>
      </w:pPr>
      <w:r>
        <w:t xml:space="preserve">                                                     IL DIRIGENTE SCOLASTICO</w:t>
      </w:r>
    </w:p>
    <w:p w:rsidR="00E26E9D" w:rsidRDefault="00E26E9D" w:rsidP="00E26E9D">
      <w:pPr>
        <w:jc w:val="right"/>
      </w:pPr>
      <w:r>
        <w:t xml:space="preserve">   F.to  Giuseppe LUPINACCI</w:t>
      </w:r>
    </w:p>
    <w:p w:rsidR="00E26E9D" w:rsidRDefault="00E26E9D" w:rsidP="00E26E9D">
      <w:pPr>
        <w:jc w:val="right"/>
      </w:pPr>
      <w:r>
        <w:t xml:space="preserve">  Firma autografa sostituita a mezzo</w:t>
      </w:r>
    </w:p>
    <w:p w:rsidR="00E26E9D" w:rsidRDefault="00E26E9D" w:rsidP="00E26E9D">
      <w:pPr>
        <w:jc w:val="right"/>
      </w:pPr>
      <w:r>
        <w:t xml:space="preserve"> stampa ex art. 3, c. 2  D.Lgs n. 39/93</w:t>
      </w:r>
    </w:p>
    <w:p w:rsidR="00E26E9D" w:rsidRDefault="00E26E9D" w:rsidP="00E26E9D">
      <w:pPr>
        <w:jc w:val="right"/>
      </w:pPr>
    </w:p>
    <w:p w:rsidR="00CE7F66" w:rsidRDefault="00CE7F66" w:rsidP="00CE7F66">
      <w:pPr>
        <w:tabs>
          <w:tab w:val="left" w:pos="7470"/>
        </w:tabs>
        <w:jc w:val="right"/>
      </w:pPr>
    </w:p>
    <w:p w:rsidR="00315B9E" w:rsidRDefault="00315B9E" w:rsidP="00CE7F66">
      <w:pPr>
        <w:tabs>
          <w:tab w:val="left" w:pos="7470"/>
        </w:tabs>
        <w:jc w:val="right"/>
      </w:pPr>
    </w:p>
    <w:sectPr w:rsidR="00315B9E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D0" w:rsidRDefault="00C44CD0" w:rsidP="00CE7F66">
      <w:r>
        <w:separator/>
      </w:r>
    </w:p>
  </w:endnote>
  <w:endnote w:type="continuationSeparator" w:id="1">
    <w:p w:rsidR="00C44CD0" w:rsidRDefault="00C44CD0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Aster">
    <w:altName w:val="New 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D0" w:rsidRDefault="00C44CD0" w:rsidP="00CE7F66">
      <w:r>
        <w:separator/>
      </w:r>
    </w:p>
  </w:footnote>
  <w:footnote w:type="continuationSeparator" w:id="1">
    <w:p w:rsidR="00C44CD0" w:rsidRDefault="00C44CD0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5" w:rsidRPr="00AD4626" w:rsidRDefault="006F5B85" w:rsidP="006F5B85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6F5B85" w:rsidRPr="00AD4626" w:rsidRDefault="006F5B85" w:rsidP="006F5B85">
    <w:pPr>
      <w:ind w:firstLine="1418"/>
    </w:pPr>
    <w:r w:rsidRPr="006F5B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-234315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4626">
      <w:t>Via S. Scervini n.115 – 87041 ACRI (CS) Tel.: 0984/1861921 Fax: 0984/953143</w:t>
    </w:r>
  </w:p>
  <w:p w:rsidR="006F5B85" w:rsidRPr="00AD4626" w:rsidRDefault="006F5B85" w:rsidP="006F5B85">
    <w:pPr>
      <w:jc w:val="center"/>
    </w:pPr>
    <w:r w:rsidRPr="00AD4626">
      <w:t xml:space="preserve"> 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F33D35">
        <w:rPr>
          <w:rStyle w:val="Collegamentoipertestuale"/>
        </w:rPr>
        <w:t>www.iisacri.gov.it</w:t>
      </w:r>
    </w:hyperlink>
  </w:p>
  <w:p w:rsidR="006F5B85" w:rsidRDefault="006F5B85" w:rsidP="006F5B85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0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3EE3"/>
    <w:rsid w:val="00027862"/>
    <w:rsid w:val="00027FF1"/>
    <w:rsid w:val="00080BBC"/>
    <w:rsid w:val="00085649"/>
    <w:rsid w:val="000944CB"/>
    <w:rsid w:val="000A3890"/>
    <w:rsid w:val="000C157B"/>
    <w:rsid w:val="000E3C0F"/>
    <w:rsid w:val="001521D3"/>
    <w:rsid w:val="00162381"/>
    <w:rsid w:val="001908C2"/>
    <w:rsid w:val="00193470"/>
    <w:rsid w:val="001E1432"/>
    <w:rsid w:val="00203DF1"/>
    <w:rsid w:val="0021046D"/>
    <w:rsid w:val="002372D1"/>
    <w:rsid w:val="002B221C"/>
    <w:rsid w:val="00315B9E"/>
    <w:rsid w:val="00344B06"/>
    <w:rsid w:val="00346FD7"/>
    <w:rsid w:val="00375015"/>
    <w:rsid w:val="00385EB5"/>
    <w:rsid w:val="003A04A8"/>
    <w:rsid w:val="003A6F8D"/>
    <w:rsid w:val="003B26F4"/>
    <w:rsid w:val="003D4BC3"/>
    <w:rsid w:val="00450DB3"/>
    <w:rsid w:val="004809B7"/>
    <w:rsid w:val="00486021"/>
    <w:rsid w:val="004A02EE"/>
    <w:rsid w:val="004D2F76"/>
    <w:rsid w:val="004E7F8F"/>
    <w:rsid w:val="004F1057"/>
    <w:rsid w:val="005009AE"/>
    <w:rsid w:val="00537142"/>
    <w:rsid w:val="00540C89"/>
    <w:rsid w:val="00555F5C"/>
    <w:rsid w:val="0055618C"/>
    <w:rsid w:val="005A36DF"/>
    <w:rsid w:val="005B2EF9"/>
    <w:rsid w:val="005F671D"/>
    <w:rsid w:val="00613E12"/>
    <w:rsid w:val="00636AAF"/>
    <w:rsid w:val="00660557"/>
    <w:rsid w:val="00667CAB"/>
    <w:rsid w:val="006709AD"/>
    <w:rsid w:val="006A077E"/>
    <w:rsid w:val="006A08AA"/>
    <w:rsid w:val="006A6DD9"/>
    <w:rsid w:val="006B2323"/>
    <w:rsid w:val="006C2FE0"/>
    <w:rsid w:val="006C4686"/>
    <w:rsid w:val="006D2415"/>
    <w:rsid w:val="006D5E8A"/>
    <w:rsid w:val="006F5B85"/>
    <w:rsid w:val="00701DC2"/>
    <w:rsid w:val="0076561F"/>
    <w:rsid w:val="007712D6"/>
    <w:rsid w:val="007973B0"/>
    <w:rsid w:val="007A4326"/>
    <w:rsid w:val="007D1970"/>
    <w:rsid w:val="007F522E"/>
    <w:rsid w:val="007F694E"/>
    <w:rsid w:val="00854021"/>
    <w:rsid w:val="00887DA6"/>
    <w:rsid w:val="008A4AE8"/>
    <w:rsid w:val="008A657F"/>
    <w:rsid w:val="008A684F"/>
    <w:rsid w:val="008F5CF1"/>
    <w:rsid w:val="0090760C"/>
    <w:rsid w:val="00935200"/>
    <w:rsid w:val="00995F46"/>
    <w:rsid w:val="009B38B1"/>
    <w:rsid w:val="009E5D19"/>
    <w:rsid w:val="00A20614"/>
    <w:rsid w:val="00A21573"/>
    <w:rsid w:val="00A23862"/>
    <w:rsid w:val="00A41FA0"/>
    <w:rsid w:val="00A6310F"/>
    <w:rsid w:val="00A71474"/>
    <w:rsid w:val="00AD4337"/>
    <w:rsid w:val="00AD7722"/>
    <w:rsid w:val="00AF30B4"/>
    <w:rsid w:val="00B1780F"/>
    <w:rsid w:val="00B36129"/>
    <w:rsid w:val="00B473ED"/>
    <w:rsid w:val="00B74E09"/>
    <w:rsid w:val="00B831A2"/>
    <w:rsid w:val="00BB13A1"/>
    <w:rsid w:val="00BC2437"/>
    <w:rsid w:val="00BD1808"/>
    <w:rsid w:val="00BE1924"/>
    <w:rsid w:val="00BE1EF4"/>
    <w:rsid w:val="00BF4369"/>
    <w:rsid w:val="00C1038F"/>
    <w:rsid w:val="00C10427"/>
    <w:rsid w:val="00C26EF6"/>
    <w:rsid w:val="00C32965"/>
    <w:rsid w:val="00C44CD0"/>
    <w:rsid w:val="00C578B0"/>
    <w:rsid w:val="00C72EBC"/>
    <w:rsid w:val="00C735F3"/>
    <w:rsid w:val="00C87C3D"/>
    <w:rsid w:val="00CC355B"/>
    <w:rsid w:val="00CC6372"/>
    <w:rsid w:val="00CD24E3"/>
    <w:rsid w:val="00CE7F66"/>
    <w:rsid w:val="00D072E0"/>
    <w:rsid w:val="00D131D1"/>
    <w:rsid w:val="00D41DF3"/>
    <w:rsid w:val="00D43B1E"/>
    <w:rsid w:val="00D85E28"/>
    <w:rsid w:val="00DA4BC2"/>
    <w:rsid w:val="00DB4007"/>
    <w:rsid w:val="00DC4803"/>
    <w:rsid w:val="00E03518"/>
    <w:rsid w:val="00E05F02"/>
    <w:rsid w:val="00E115C5"/>
    <w:rsid w:val="00E16C86"/>
    <w:rsid w:val="00E26E9D"/>
    <w:rsid w:val="00E46237"/>
    <w:rsid w:val="00E80A75"/>
    <w:rsid w:val="00E81BC7"/>
    <w:rsid w:val="00EA44F3"/>
    <w:rsid w:val="00EB74FE"/>
    <w:rsid w:val="00EC63E8"/>
    <w:rsid w:val="00EE488E"/>
    <w:rsid w:val="00F00CB4"/>
    <w:rsid w:val="00F00F2D"/>
    <w:rsid w:val="00F34E31"/>
    <w:rsid w:val="00F40BC2"/>
    <w:rsid w:val="00F55916"/>
    <w:rsid w:val="00F561B1"/>
    <w:rsid w:val="00FD1BCD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  <w:style w:type="paragraph" w:customStyle="1" w:styleId="Pa2">
    <w:name w:val="Pa2"/>
    <w:basedOn w:val="Default"/>
    <w:next w:val="Default"/>
    <w:uiPriority w:val="99"/>
    <w:rsid w:val="00F561B1"/>
    <w:pPr>
      <w:spacing w:line="241" w:lineRule="atLeast"/>
    </w:pPr>
    <w:rPr>
      <w:rFonts w:ascii="New Aster" w:hAnsi="New Aster" w:cstheme="minorBidi"/>
      <w:color w:val="auto"/>
    </w:rPr>
  </w:style>
  <w:style w:type="character" w:customStyle="1" w:styleId="A3">
    <w:name w:val="A3"/>
    <w:uiPriority w:val="99"/>
    <w:rsid w:val="00F561B1"/>
    <w:rPr>
      <w:rFonts w:cs="New Aster"/>
      <w:b/>
      <w:bCs/>
      <w:color w:val="221E1F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479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396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FFFFF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6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29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3</cp:revision>
  <cp:lastPrinted>2016-04-23T09:42:00Z</cp:lastPrinted>
  <dcterms:created xsi:type="dcterms:W3CDTF">2016-04-23T06:07:00Z</dcterms:created>
  <dcterms:modified xsi:type="dcterms:W3CDTF">2016-04-23T09:42:00Z</dcterms:modified>
</cp:coreProperties>
</file>